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6567E1A5" w:rsidR="00452A7C" w:rsidRPr="00452A7C" w:rsidRDefault="00452A7C" w:rsidP="00BA0374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انگل شناسی </w:t>
                              </w:r>
                              <w:r w:rsidR="00BA037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یک(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BA037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کرم شناسی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)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09112A9D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 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6D8DFF91"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آقای دکتر نایبعلی احمدی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rtl/>
                                  <w:lang w:bidi="fa-IR"/>
                                </w:rPr>
                                <w:t>–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آقای دکتر کامران پاکداد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6567E1A5" w:rsidR="00452A7C" w:rsidRPr="00452A7C" w:rsidRDefault="00452A7C" w:rsidP="00BA0374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انگل شناسی </w:t>
                        </w:r>
                        <w:r w:rsidR="00BA037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یک(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BA037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کرم شناسی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)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09112A9D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 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73F724E0" w14:textId="6D8DFF91"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آقای دکتر نایبعلی احمدی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rtl/>
                            <w:lang w:bidi="fa-IR"/>
                          </w:rPr>
                          <w:t>–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آقای دکتر کامران پاکداد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30EDA271" w:rsidR="00AB17CB" w:rsidRDefault="00AB17CB" w:rsidP="00AB17CB">
      <w:pPr>
        <w:jc w:val="right"/>
        <w:rPr>
          <w:rtl/>
          <w:lang w:bidi="fa-IR"/>
        </w:rPr>
      </w:pPr>
    </w:p>
    <w:p w14:paraId="197369B6" w14:textId="277D97BA" w:rsidR="00AB17CB" w:rsidRDefault="000E0333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382F684D">
                <wp:simplePos x="0" y="0"/>
                <wp:positionH relativeFrom="margin">
                  <wp:posOffset>-142875</wp:posOffset>
                </wp:positionH>
                <wp:positionV relativeFrom="paragraph">
                  <wp:posOffset>125095</wp:posOffset>
                </wp:positionV>
                <wp:extent cx="6055360" cy="1590040"/>
                <wp:effectExtent l="0" t="0" r="21590" b="1016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360" cy="1590040"/>
                          <a:chOff x="-24969" y="0"/>
                          <a:chExt cx="5482794" cy="1324282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0392FD7B"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AC1B2F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علوم آزمایشگاهی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–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کارشناسی پیوسته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-24969" y="38786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3EB2F678" w:rsidR="00AD524D" w:rsidRPr="00AE49DB" w:rsidRDefault="00AD524D" w:rsidP="00CE7A17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E876E3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1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تئوری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*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0" y="776135"/>
                            <a:ext cx="5457825" cy="54814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D4BCAE" w14:textId="6A34957B" w:rsidR="00FE0071" w:rsidRDefault="0017349D" w:rsidP="00151F9A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 </w:t>
                              </w:r>
                              <w:r w:rsidR="00151F9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51F9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1405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-</w:t>
                              </w:r>
                              <w:r w:rsidR="00151F9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مکان اجرا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E80CE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 قارچ و انگل شناسی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/ساعت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BA037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BA037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12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7A17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–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10</w:t>
                              </w:r>
                              <w:r w:rsidR="00BA037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صبح</w:t>
                              </w:r>
                              <w:r w:rsidR="00BA037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777BF3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، 13 </w:t>
                              </w:r>
                              <w:r w:rsidR="00777BF3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–</w:t>
                              </w:r>
                              <w:r w:rsidR="00777BF3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15 بعدزظهر</w:t>
                              </w:r>
                            </w:p>
                            <w:p w14:paraId="10E9C656" w14:textId="736A8EFB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59FC26CC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15880587" w14:textId="1354DD21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</w:p>
                            <w:p w14:paraId="4B205629" w14:textId="329651DD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BCF6580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20BBEA57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2DD6C30" w14:textId="79572F3B" w:rsidR="00FE0071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14:paraId="45991B41" w14:textId="5414F3E5" w:rsidR="0017349D" w:rsidRPr="0017349D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CFBF0" id="Group 20" o:spid="_x0000_s1030" style="position:absolute;left:0;text-align:left;margin-left:-11.25pt;margin-top:9.85pt;width:476.8pt;height:125.2pt;z-index:251668480;mso-position-horizontal-relative:margin;mso-width-relative:margin;mso-height-relative:margin" coordorigin="-249" coordsize="54827,1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0392FD7B"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AC1B2F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علوم آزمایشگاهی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کارشناسی پیوسته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-249;top:3878;width:54577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3EB2F678" w:rsidR="00AD524D" w:rsidRPr="00AE49DB" w:rsidRDefault="00AD524D" w:rsidP="00CE7A17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E876E3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1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تئوری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*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top:7761;width:54578;height:5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21D4BCAE" w14:textId="6A34957B" w:rsidR="00FE0071" w:rsidRDefault="0017349D" w:rsidP="00151F9A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 </w:t>
                        </w:r>
                        <w:r w:rsidR="00151F9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151F9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1405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-</w:t>
                        </w:r>
                        <w:r w:rsidR="00151F9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مکان اجرا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E80CE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 قارچ و انگل شناسی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/ساعت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BA037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BA037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12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E7A17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10</w:t>
                        </w:r>
                        <w:r w:rsidR="00BA037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صبح</w:t>
                        </w:r>
                        <w:r w:rsidR="00BA037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777BF3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، 13 </w:t>
                        </w:r>
                        <w:r w:rsidR="00777BF3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="00777BF3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15 بعدزظهر</w:t>
                        </w:r>
                      </w:p>
                      <w:p w14:paraId="10E9C656" w14:textId="736A8EFB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59FC26CC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15880587" w14:textId="1354DD21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</w:p>
                      <w:p w14:paraId="4B205629" w14:textId="329651DD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BCF6580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20BBEA57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2DD6C30" w14:textId="79572F3B" w:rsidR="00FE0071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</w:p>
                      <w:p w14:paraId="45991B41" w14:textId="5414F3E5" w:rsidR="0017349D" w:rsidRPr="0017349D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66E4ADFA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4FC3418A" w:rsidR="00AB17CB" w:rsidRDefault="00AB17CB" w:rsidP="00AB17CB">
      <w:pPr>
        <w:jc w:val="right"/>
        <w:rPr>
          <w:rtl/>
          <w:lang w:bidi="fa-IR"/>
        </w:rPr>
      </w:pPr>
    </w:p>
    <w:p w14:paraId="31B0476D" w14:textId="6758E03D" w:rsidR="00AB17CB" w:rsidRDefault="00AC7EF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305CB652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753225" cy="80962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09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1CB56" w14:textId="714DB4C0" w:rsidR="00AC7EF0" w:rsidRDefault="00875AEB" w:rsidP="00AC5AF6">
                            <w:pPr>
                              <w:bidi/>
                              <w:jc w:val="lowKashida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FE0071"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2E43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C5AF6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آشنایی با طرق مختلف تشخیص انگل های بیماریزا انسان و شناسایی ناقلین آنها</w:t>
                            </w:r>
                          </w:p>
                          <w:p w14:paraId="1F162AFF" w14:textId="797DBF53" w:rsidR="00875AEB" w:rsidRPr="00FE0071" w:rsidRDefault="00875AEB" w:rsidP="008B7855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B2905" id="Rounded Rectangle 19" o:spid="_x0000_s1034" style="position:absolute;left:0;text-align:left;margin-left:0;margin-top:16.45pt;width:531.75pt;height:63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" fillcolor="#fbe4d5 [661]" strokecolor="#c00000" strokeweight="1pt">
                <v:stroke joinstyle="miter"/>
                <v:textbox>
                  <w:txbxContent>
                    <w:p w14:paraId="6821CB56" w14:textId="714DB4C0" w:rsidR="00AC7EF0" w:rsidRDefault="00875AEB" w:rsidP="00AC5AF6">
                      <w:pPr>
                        <w:bidi/>
                        <w:jc w:val="lowKashida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FE0071"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B2E43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AC5AF6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آشنایی با طرق مختلف تشخیص انگل های بیماریزا انسان و شناسایی ناقلین آنها</w:t>
                      </w:r>
                    </w:p>
                    <w:p w14:paraId="1F162AFF" w14:textId="797DBF53" w:rsidR="00875AEB" w:rsidRPr="00FE0071" w:rsidRDefault="00875AEB" w:rsidP="008B7855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B0F8DD" w14:textId="0F9BCECA" w:rsidR="00AB17CB" w:rsidRDefault="00AB17CB" w:rsidP="00AB17CB">
      <w:pPr>
        <w:jc w:val="right"/>
        <w:rPr>
          <w:rtl/>
          <w:lang w:bidi="fa-IR"/>
        </w:rPr>
      </w:pP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7A5F02DE" w:rsidR="00822E02" w:rsidRPr="00A630E6" w:rsidRDefault="00F65554" w:rsidP="00C343B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 </w:t>
            </w:r>
            <w:r w:rsidR="00C343B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C343BD">
              <w:rPr>
                <w:rFonts w:cs="B Nazanin" w:hint="cs"/>
                <w:rtl/>
                <w:lang w:bidi="fa-IR"/>
              </w:rPr>
              <w:t>مهارت تهیه گسترش</w:t>
            </w:r>
            <w:r>
              <w:rPr>
                <w:rFonts w:cs="B Nazanin" w:hint="cs"/>
                <w:rtl/>
                <w:lang w:bidi="fa-IR"/>
              </w:rPr>
              <w:t xml:space="preserve"> مستقیم و سیل کردن نمونه های </w:t>
            </w:r>
            <w:r w:rsidR="00C343BD">
              <w:rPr>
                <w:rFonts w:cs="B Nazanin" w:hint="cs"/>
                <w:rtl/>
                <w:lang w:bidi="fa-IR"/>
              </w:rPr>
              <w:t xml:space="preserve">بالینی آلوده </w:t>
            </w:r>
            <w:r>
              <w:rPr>
                <w:rFonts w:cs="B Nazanin" w:hint="cs"/>
                <w:rtl/>
                <w:lang w:bidi="fa-IR"/>
              </w:rPr>
              <w:t xml:space="preserve">را </w:t>
            </w:r>
            <w:r w:rsidR="00C343BD">
              <w:rPr>
                <w:rFonts w:cs="B Nazanin" w:hint="cs"/>
                <w:rtl/>
                <w:lang w:bidi="fa-IR"/>
              </w:rPr>
              <w:t>بدقت دارا باشد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1C784F22" w:rsidR="00822E02" w:rsidRPr="00A630E6" w:rsidRDefault="007525E9" w:rsidP="008277E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  <w:r w:rsidR="008277E6">
              <w:rPr>
                <w:rFonts w:cs="B Nazanin"/>
                <w:lang w:bidi="fa-IR"/>
              </w:rPr>
              <w:t xml:space="preserve"> </w:t>
            </w:r>
            <w:r w:rsidR="008277E6">
              <w:rPr>
                <w:rFonts w:cs="B Nazanin" w:hint="cs"/>
                <w:rtl/>
                <w:lang w:bidi="fa-IR"/>
              </w:rPr>
              <w:t>توانایی آماده سازی نمونه های مدفوع جهت تشخیص میکروسکوپی  کرمها را داشته باشد.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05C342CB" w:rsidR="00822E02" w:rsidRPr="00A630E6" w:rsidRDefault="007525E9" w:rsidP="008277E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  <w:r w:rsidR="008277E6">
              <w:rPr>
                <w:rFonts w:cs="B Nazanin" w:hint="cs"/>
                <w:rtl/>
                <w:lang w:bidi="fa-IR"/>
              </w:rPr>
              <w:t xml:space="preserve"> بتواند بافت های آلوده حیوانات  مانند روده  حیوان را بررسی کند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6F7E7612" w:rsidR="00822E02" w:rsidRPr="00A630E6" w:rsidRDefault="007525E9" w:rsidP="00F6555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  <w:r w:rsidR="008277E6">
              <w:rPr>
                <w:rFonts w:cs="B Nazanin"/>
                <w:lang w:bidi="fa-IR"/>
              </w:rPr>
              <w:t xml:space="preserve"> </w:t>
            </w:r>
            <w:r w:rsidR="00F65554">
              <w:rPr>
                <w:rFonts w:cs="B Nazanin" w:hint="cs"/>
                <w:rtl/>
                <w:lang w:bidi="fa-IR"/>
              </w:rPr>
              <w:t>قادر به انجام روش فلوتاسیون و روش چسب اسکاچ باشد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33D28E1B" w:rsidR="00822E02" w:rsidRPr="00A630E6" w:rsidRDefault="00F65554" w:rsidP="00210845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قادر به انجام روش خون مخفی در مدفوع و انواع روش های رسوبی باشد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6CCF3482" w:rsidR="00822E02" w:rsidRPr="00A630E6" w:rsidRDefault="007525E9" w:rsidP="00286FA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 w:rsidR="008277E6">
              <w:rPr>
                <w:rFonts w:cs="B Nazanin"/>
                <w:lang w:bidi="fa-IR"/>
              </w:rPr>
              <w:t xml:space="preserve"> </w:t>
            </w:r>
            <w:r w:rsidR="00F65554">
              <w:rPr>
                <w:rFonts w:cs="B Nazanin" w:hint="cs"/>
                <w:rtl/>
                <w:lang w:bidi="fa-IR"/>
              </w:rPr>
              <w:t xml:space="preserve">توانایی </w:t>
            </w:r>
            <w:r w:rsidR="00DD7092">
              <w:rPr>
                <w:rFonts w:cs="B Nazanin" w:hint="cs"/>
                <w:rtl/>
                <w:lang w:bidi="fa-IR"/>
              </w:rPr>
              <w:t xml:space="preserve">تشخیص </w:t>
            </w:r>
            <w:r w:rsidR="008277E6">
              <w:rPr>
                <w:rFonts w:cs="B Nazanin" w:hint="cs"/>
                <w:rtl/>
                <w:lang w:bidi="fa-IR"/>
              </w:rPr>
              <w:t xml:space="preserve">مورفولوژیک </w:t>
            </w:r>
            <w:r w:rsidR="00286FA7">
              <w:rPr>
                <w:rFonts w:cs="B Nazanin" w:hint="cs"/>
                <w:rtl/>
                <w:lang w:bidi="fa-IR"/>
              </w:rPr>
              <w:t>کرم های</w:t>
            </w:r>
            <w:r w:rsidR="00DD7092">
              <w:rPr>
                <w:rFonts w:cs="B Nazanin" w:hint="cs"/>
                <w:rtl/>
                <w:lang w:bidi="fa-IR"/>
              </w:rPr>
              <w:t xml:space="preserve"> مولد بیماری راداشته باشد</w:t>
            </w: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35C7BD24" w:rsidR="00822E02" w:rsidRPr="00E47865" w:rsidRDefault="007525E9" w:rsidP="008277E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</w:t>
            </w:r>
            <w:r w:rsidR="005D2C58">
              <w:rPr>
                <w:rFonts w:cs="B Nazanin" w:hint="cs"/>
                <w:rtl/>
                <w:lang w:bidi="fa-IR"/>
              </w:rPr>
              <w:t xml:space="preserve"> </w:t>
            </w:r>
            <w:r w:rsidR="008277E6">
              <w:rPr>
                <w:rFonts w:cs="B Nazanin" w:hint="cs"/>
                <w:rtl/>
                <w:lang w:bidi="fa-IR"/>
              </w:rPr>
              <w:t xml:space="preserve">  </w:t>
            </w:r>
            <w:r w:rsidR="008277E6" w:rsidRPr="00E47865">
              <w:rPr>
                <w:rFonts w:cs="B Nazanin" w:hint="cs"/>
                <w:rtl/>
                <w:lang w:bidi="fa-IR"/>
              </w:rPr>
              <w:t xml:space="preserve">حداقل یک روش مناسب جهت تشخیص آزمایشگاهی هر یک از </w:t>
            </w:r>
            <w:r w:rsidR="008277E6">
              <w:rPr>
                <w:rFonts w:cs="B Nazanin" w:hint="cs"/>
                <w:rtl/>
                <w:lang w:bidi="fa-IR"/>
              </w:rPr>
              <w:t>کرم</w:t>
            </w:r>
            <w:r w:rsidR="008277E6" w:rsidRPr="00E47865">
              <w:rPr>
                <w:rFonts w:cs="B Nazanin" w:hint="cs"/>
                <w:rtl/>
                <w:lang w:bidi="fa-IR"/>
              </w:rPr>
              <w:t xml:space="preserve"> ها را توضیح دهد.</w:t>
            </w: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10E48F4B" w:rsidR="0054598B" w:rsidRPr="00E47865" w:rsidRDefault="007525E9" w:rsidP="008277E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</w:t>
            </w:r>
            <w:r w:rsidR="005559F4">
              <w:rPr>
                <w:rFonts w:cs="B Nazanin" w:hint="cs"/>
                <w:rtl/>
                <w:lang w:bidi="fa-IR"/>
              </w:rPr>
              <w:t xml:space="preserve"> </w:t>
            </w:r>
            <w:r w:rsidR="008277E6">
              <w:rPr>
                <w:rFonts w:cs="B Nazanin" w:hint="cs"/>
                <w:rtl/>
                <w:lang w:bidi="fa-IR"/>
              </w:rPr>
              <w:t>تخم های هر یک از کرمها را در نمونه تشخیص دهد</w:t>
            </w: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3287CD1F" w:rsidR="0054598B" w:rsidRPr="00E47865" w:rsidRDefault="007525E9" w:rsidP="008277E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</w:t>
            </w:r>
            <w:r w:rsidR="005559F4" w:rsidRPr="00E47865">
              <w:rPr>
                <w:rFonts w:cs="B Nazanin" w:hint="cs"/>
                <w:rtl/>
                <w:lang w:bidi="fa-IR"/>
              </w:rPr>
              <w:t xml:space="preserve"> </w:t>
            </w:r>
            <w:r w:rsidR="008277E6">
              <w:rPr>
                <w:rFonts w:cs="B Nazanin" w:hint="cs"/>
                <w:rtl/>
                <w:lang w:bidi="fa-IR"/>
              </w:rPr>
              <w:t xml:space="preserve"> بتواند در لام های انگلی ، نوع  لارو کرم را تشخیص دهد  </w:t>
            </w:r>
          </w:p>
        </w:tc>
      </w:tr>
    </w:tbl>
    <w:p w14:paraId="56879280" w14:textId="4D1C295A" w:rsidR="001F2A86" w:rsidRDefault="001F2A86" w:rsidP="00773121">
      <w:pPr>
        <w:bidi/>
        <w:spacing w:after="0" w:line="240" w:lineRule="auto"/>
        <w:rPr>
          <w:rFonts w:cs="B Titr"/>
          <w:rtl/>
          <w:lang w:bidi="fa-IR"/>
        </w:rPr>
      </w:pPr>
    </w:p>
    <w:p w14:paraId="4C6B486C" w14:textId="77777777" w:rsidR="000B2E43" w:rsidRPr="00906B70" w:rsidRDefault="000B2E43" w:rsidP="000B2E43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980" w:type="dxa"/>
        <w:tblLook w:val="04A0" w:firstRow="1" w:lastRow="0" w:firstColumn="1" w:lastColumn="0" w:noHBand="0" w:noVBand="1"/>
      </w:tblPr>
      <w:tblGrid>
        <w:gridCol w:w="1533"/>
        <w:gridCol w:w="5940"/>
        <w:gridCol w:w="1878"/>
        <w:gridCol w:w="1629"/>
      </w:tblGrid>
      <w:tr w:rsidR="00E500CE" w14:paraId="5BFB5739" w14:textId="77777777" w:rsidTr="00C247A8">
        <w:tc>
          <w:tcPr>
            <w:tcW w:w="10980" w:type="dxa"/>
            <w:gridSpan w:val="4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474C7A44" w14:textId="77777777" w:rsidR="00E500CE" w:rsidRPr="00906B70" w:rsidRDefault="00E500CE" w:rsidP="00C247A8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E500CE" w14:paraId="3A242755" w14:textId="77777777" w:rsidTr="00C247A8">
        <w:trPr>
          <w:trHeight w:val="333"/>
        </w:trPr>
        <w:tc>
          <w:tcPr>
            <w:tcW w:w="1604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544DFB59" w14:textId="77777777" w:rsidR="00E500CE" w:rsidRPr="00906B70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13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4EB076C6" w14:textId="77777777" w:rsidR="00E500CE" w:rsidRPr="00906B70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1912" w:type="dxa"/>
            <w:tcBorders>
              <w:top w:val="single" w:sz="24" w:space="0" w:color="C00000"/>
              <w:left w:val="single" w:sz="18" w:space="0" w:color="C00000"/>
              <w:bottom w:val="single" w:sz="4" w:space="0" w:color="auto"/>
              <w:right w:val="single" w:sz="4" w:space="0" w:color="auto"/>
            </w:tcBorders>
          </w:tcPr>
          <w:p w14:paraId="62C963EB" w14:textId="77777777" w:rsidR="00E500CE" w:rsidRPr="00906B70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  <w:tc>
          <w:tcPr>
            <w:tcW w:w="1151" w:type="dxa"/>
            <w:tcBorders>
              <w:top w:val="single" w:sz="24" w:space="0" w:color="C00000"/>
              <w:left w:val="single" w:sz="4" w:space="0" w:color="auto"/>
              <w:bottom w:val="single" w:sz="4" w:space="0" w:color="auto"/>
              <w:right w:val="single" w:sz="24" w:space="0" w:color="C00000"/>
            </w:tcBorders>
          </w:tcPr>
          <w:p w14:paraId="630B0DFA" w14:textId="77777777" w:rsidR="00E500CE" w:rsidRPr="00906B70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</w:tr>
      <w:tr w:rsidR="00E500CE" w14:paraId="1FDE816A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805B6DB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E44B445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آشنایی با تکنیک ( مستقیم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سیل کردن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فلوتاسیون 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CC48433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 پاکداد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3A1056CB" w14:textId="76C3B530" w:rsidR="00E500CE" w:rsidRPr="004F036A" w:rsidRDefault="00042122" w:rsidP="00EB116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12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/07/1404</w:t>
            </w:r>
          </w:p>
        </w:tc>
      </w:tr>
      <w:tr w:rsidR="00E500CE" w14:paraId="195C5A96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361786EA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F9F9CD2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فراگیری تکنیک ( فرمالین اتر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مواد نگهدارنده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خون مخفی )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694FE7A6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 پاکداد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3976B075" w14:textId="7847F76E" w:rsidR="00E500CE" w:rsidRPr="004F036A" w:rsidRDefault="00042122" w:rsidP="00EB116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/07/1404</w:t>
            </w:r>
          </w:p>
        </w:tc>
      </w:tr>
      <w:tr w:rsidR="00E500CE" w14:paraId="10134FED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070BFD6B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205ABF0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آسکاریس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تریکوریس 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5EA20D9F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 پاکداد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09F17B49" w14:textId="3D931096" w:rsidR="00E500CE" w:rsidRPr="004F036A" w:rsidRDefault="00042122" w:rsidP="00EB116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26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/07/1404</w:t>
            </w:r>
          </w:p>
        </w:tc>
      </w:tr>
      <w:tr w:rsidR="00E500CE" w14:paraId="002737CA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FEDF79C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7410492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کرم های قلابدار 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4593A45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 پاکداد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3E1D2BD4" w14:textId="71E80B6A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3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8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456E2C35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93F6B4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66C4BAE" w14:textId="35D16C0E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استرونژیلویئدس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6625" w:rsidRPr="004F036A">
              <w:rPr>
                <w:rFonts w:cs="B Nazanin" w:hint="cs"/>
                <w:sz w:val="24"/>
                <w:szCs w:val="24"/>
                <w:rtl/>
              </w:rPr>
              <w:t xml:space="preserve"> انتروبیوس - 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>توکسوکارا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33A036D7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 پاکداد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2464ADD9" w14:textId="33EBB8FD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8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5311D28E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EA2C6F2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5B6F5A6" w14:textId="3F467274" w:rsidR="00E500CE" w:rsidRPr="004F036A" w:rsidRDefault="00E500CE" w:rsidP="007966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تریکواسترونژیلوس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>تریشین</w:t>
            </w:r>
            <w:r w:rsidR="00796625" w:rsidRPr="004F03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6625">
              <w:rPr>
                <w:rFonts w:cs="B Nazanin"/>
                <w:sz w:val="24"/>
                <w:szCs w:val="24"/>
              </w:rPr>
              <w:t xml:space="preserve"> -</w:t>
            </w:r>
            <w:r w:rsidR="00796625" w:rsidRPr="004F036A">
              <w:rPr>
                <w:rFonts w:cs="B Nazanin" w:hint="cs"/>
                <w:sz w:val="24"/>
                <w:szCs w:val="24"/>
                <w:rtl/>
              </w:rPr>
              <w:t xml:space="preserve">پیوک 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46FAC2F0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 پاکداد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1D153EAA" w14:textId="5B0F15BD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17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8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78669C55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C76068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4CA7949" w14:textId="20093FCA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فاسیولا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دیکروسولیوم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369B909B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دکتراحمدی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09074ECC" w14:textId="446CC3BB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24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8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589483AD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138859E0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0EC968D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ترماتود های خونی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3F58978F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دکتراحمدی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44BB1800" w14:textId="5327708C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01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3DA377E1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8C6F38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2A939C59" w14:textId="31C61189" w:rsidR="00E500CE" w:rsidRPr="004F036A" w:rsidRDefault="00E500CE" w:rsidP="005353C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کلونورکیس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هتروفیس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متاگونیموس</w:t>
            </w:r>
            <w:r w:rsidR="005353CA">
              <w:rPr>
                <w:rFonts w:cs="B Nazanin" w:hint="cs"/>
                <w:sz w:val="24"/>
                <w:szCs w:val="24"/>
                <w:rtl/>
              </w:rPr>
              <w:t xml:space="preserve">  - پاراگونیموس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7BE1D679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دکتراحمدی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21EDDF7D" w14:textId="5480352E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8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208E00AD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33AD8CA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439BA65C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تنیا ساژیناتا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تنیا سولیوم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4549DD41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دکتراحمدی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DB9EB8B" w14:textId="0775250D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15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710DC2BA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2BCA3C6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9E39BE1" w14:textId="46CCE273" w:rsidR="00E500CE" w:rsidRPr="004F036A" w:rsidRDefault="00E500CE" w:rsidP="006C092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اکینوکوک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 xml:space="preserve"> کیست هیداتیک </w:t>
            </w:r>
            <w:r w:rsidRPr="004F036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>دیپ</w:t>
            </w:r>
            <w:r w:rsidR="005353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036A">
              <w:rPr>
                <w:rFonts w:cs="B Nazanin" w:hint="cs"/>
                <w:sz w:val="24"/>
                <w:szCs w:val="24"/>
                <w:rtl/>
              </w:rPr>
              <w:t>لیدیوم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4BDFBC04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دکتراحمدی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613CB58D" w14:textId="12E78EBC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22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2EE862B2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7F457FA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33DFD5C8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هیمنولایپیس ، دیفیلوبوتریوم ، اسپیرومترا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2D1929D5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</w:rPr>
              <w:t>دکتراحمدی</w:t>
            </w: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966917E" w14:textId="2E4540B3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177F74BF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241F0AED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5F2EBC8" w14:textId="77777777" w:rsidR="00E500CE" w:rsidRPr="004F036A" w:rsidRDefault="00E500CE" w:rsidP="00C247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36A">
              <w:rPr>
                <w:rFonts w:asciiTheme="minorBidi" w:hAnsiTheme="minorBidi"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634C2EA5" w14:textId="77777777" w:rsidR="00E500CE" w:rsidRPr="004F036A" w:rsidRDefault="00E500CE" w:rsidP="00C247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7CA66BB8" w14:textId="0D2461F9" w:rsidR="00E500CE" w:rsidRPr="004F036A" w:rsidRDefault="00042122" w:rsidP="0004212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06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10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/1404</w:t>
            </w:r>
          </w:p>
        </w:tc>
      </w:tr>
      <w:tr w:rsidR="00E500CE" w14:paraId="7B439A1D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FAE8374" w14:textId="77777777" w:rsidR="00E500CE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34F5B83B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1A98706" w14:textId="77777777" w:rsidR="00E500CE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6FADD7FB" w14:textId="77777777" w:rsidR="00E500CE" w:rsidRPr="00521965" w:rsidRDefault="00E500CE" w:rsidP="00C247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E500CE" w14:paraId="63925811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B7C33F5" w14:textId="77777777" w:rsidR="00E500CE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6E22DBA" w14:textId="77777777" w:rsidR="00E500CE" w:rsidRPr="00A701C2" w:rsidRDefault="00E500CE" w:rsidP="00C247A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7E00E573" w14:textId="77777777" w:rsidR="00E500CE" w:rsidRDefault="00E500CE" w:rsidP="00C247A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036F656A" w14:textId="77777777" w:rsidR="00E500CE" w:rsidRPr="00521965" w:rsidRDefault="00E500CE" w:rsidP="00C247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E500CE" w14:paraId="306C3A24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04965BD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AD0A3CF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128ECC1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2A0F84F3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E500CE" w14:paraId="0FEEFF41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2FF4514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609ED7A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5E839A9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48F8E827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E500CE" w14:paraId="588AEC0C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EC32758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FC946C9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67AD9BD5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0A401C50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E500CE" w14:paraId="4A5B928C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48E7108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47933698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75A23444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6ABC06BE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E500CE" w14:paraId="58303B85" w14:textId="77777777" w:rsidTr="00C247A8">
        <w:tc>
          <w:tcPr>
            <w:tcW w:w="1604" w:type="dxa"/>
            <w:tcBorders>
              <w:top w:val="single" w:sz="18" w:space="0" w:color="C00000"/>
              <w:left w:val="single" w:sz="24" w:space="0" w:color="C00000"/>
              <w:bottom w:val="single" w:sz="24" w:space="0" w:color="C00000"/>
              <w:right w:val="single" w:sz="18" w:space="0" w:color="C00000"/>
            </w:tcBorders>
          </w:tcPr>
          <w:p w14:paraId="3611D170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13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18" w:space="0" w:color="C00000"/>
            </w:tcBorders>
          </w:tcPr>
          <w:p w14:paraId="649C8197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4" w:space="0" w:color="auto"/>
            </w:tcBorders>
          </w:tcPr>
          <w:p w14:paraId="632457C5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151" w:type="dxa"/>
            <w:tcBorders>
              <w:top w:val="single" w:sz="18" w:space="0" w:color="C00000"/>
              <w:left w:val="single" w:sz="4" w:space="0" w:color="auto"/>
              <w:bottom w:val="single" w:sz="24" w:space="0" w:color="C00000"/>
              <w:right w:val="single" w:sz="24" w:space="0" w:color="C00000"/>
            </w:tcBorders>
          </w:tcPr>
          <w:p w14:paraId="0447F936" w14:textId="77777777" w:rsidR="00E500CE" w:rsidRDefault="00E500CE" w:rsidP="00C247A8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3F68F7A7" w14:textId="127E49A6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8F19E0E" w14:textId="77777777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28495781" w14:textId="77777777" w:rsidR="00AB17CB" w:rsidRDefault="00AB17CB" w:rsidP="00AB17CB">
      <w:pPr>
        <w:jc w:val="right"/>
        <w:rPr>
          <w:rtl/>
          <w:lang w:bidi="fa-IR"/>
        </w:rPr>
      </w:pPr>
    </w:p>
    <w:p w14:paraId="20AEB03B" w14:textId="77777777" w:rsidR="00AB17CB" w:rsidRDefault="00AB17CB" w:rsidP="00AB17CB">
      <w:pPr>
        <w:jc w:val="right"/>
        <w:rPr>
          <w:rtl/>
          <w:lang w:bidi="fa-IR"/>
        </w:rPr>
      </w:pPr>
    </w:p>
    <w:p w14:paraId="68AB7C08" w14:textId="10F495F6" w:rsidR="00AB17CB" w:rsidRDefault="00AB17CB" w:rsidP="00AB17CB">
      <w:pPr>
        <w:jc w:val="right"/>
        <w:rPr>
          <w:rtl/>
          <w:lang w:bidi="fa-IR"/>
        </w:rPr>
      </w:pPr>
    </w:p>
    <w:p w14:paraId="15C22C61" w14:textId="43C865F6" w:rsidR="00AB17CB" w:rsidRDefault="00AB17CB" w:rsidP="00AB17CB">
      <w:pPr>
        <w:jc w:val="right"/>
        <w:rPr>
          <w:rtl/>
          <w:lang w:bidi="fa-IR"/>
        </w:rPr>
      </w:pPr>
    </w:p>
    <w:p w14:paraId="552D472D" w14:textId="09A42114" w:rsidR="00AB17CB" w:rsidRDefault="00AB17CB" w:rsidP="00BA6280">
      <w:pPr>
        <w:bidi/>
        <w:jc w:val="center"/>
        <w:rPr>
          <w:rtl/>
          <w:lang w:bidi="fa-IR"/>
        </w:rPr>
      </w:pPr>
    </w:p>
    <w:p w14:paraId="45105D31" w14:textId="77777777" w:rsidR="00AB17CB" w:rsidRDefault="00AB17CB" w:rsidP="00AB17CB">
      <w:pPr>
        <w:jc w:val="right"/>
        <w:rPr>
          <w:rtl/>
          <w:lang w:bidi="fa-IR"/>
        </w:rPr>
      </w:pPr>
    </w:p>
    <w:p w14:paraId="1FD40475" w14:textId="5EC62C25" w:rsidR="00AB17CB" w:rsidRDefault="00BB0F93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987210" wp14:editId="28E21181">
                <wp:simplePos x="0" y="0"/>
                <wp:positionH relativeFrom="margin">
                  <wp:posOffset>-561974</wp:posOffset>
                </wp:positionH>
                <wp:positionV relativeFrom="paragraph">
                  <wp:posOffset>-3810</wp:posOffset>
                </wp:positionV>
                <wp:extent cx="6819900" cy="8352790"/>
                <wp:effectExtent l="0" t="0" r="1905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8352790"/>
                          <a:chOff x="114300" y="-920750"/>
                          <a:chExt cx="6743700" cy="9067459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257175" y="742097"/>
                            <a:ext cx="6572250" cy="1724025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58B6A7" w14:textId="77777777" w:rsidR="00BB0F93" w:rsidRDefault="00BB0F93" w:rsidP="00BB0F93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14:paraId="1163EC74" w14:textId="77777777" w:rsidR="00BB0F93" w:rsidRPr="00D7368B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ویدئو پروژکتور </w:t>
                              </w:r>
                            </w:p>
                            <w:p w14:paraId="4172D211" w14:textId="77777777" w:rsidR="00BB0F93" w:rsidRPr="00D7368B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وایت برد</w:t>
                              </w:r>
                            </w:p>
                            <w:p w14:paraId="6CF1AB4B" w14:textId="77777777" w:rsidR="00BB0F93" w:rsidRPr="00D7368B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تلویزیون ، کامپیوتر جهت ارائه پاورپوینت های آموزشی</w:t>
                              </w:r>
                            </w:p>
                            <w:p w14:paraId="0E454347" w14:textId="77777777" w:rsidR="00BB0F93" w:rsidRPr="00D7368B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پاورپوینت     </w:t>
                              </w:r>
                            </w:p>
                            <w:p w14:paraId="1232A4FB" w14:textId="77777777" w:rsidR="00BB0F93" w:rsidRDefault="00BB0F93" w:rsidP="00BB0F93">
                              <w:pPr>
                                <w:bidi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3BEFEEC6" w14:textId="77777777" w:rsidR="00BB0F93" w:rsidRDefault="00BB0F93" w:rsidP="00BB0F93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209549" y="2641062"/>
                            <a:ext cx="6638925" cy="1685926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A8079B" w14:textId="77777777" w:rsidR="00BB0F93" w:rsidRDefault="00BB0F93" w:rsidP="00BB0F93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14:paraId="0F38B1CF" w14:textId="77777777" w:rsidR="00BB0F93" w:rsidRPr="00806EA9" w:rsidRDefault="00BB0F93" w:rsidP="00BB0F93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1-  حضور فعال در کلاس </w:t>
                              </w:r>
                            </w:p>
                            <w:p w14:paraId="0D0A0647" w14:textId="77777777" w:rsidR="00BB0F93" w:rsidRPr="00806EA9" w:rsidRDefault="00BB0F93" w:rsidP="00BB0F93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2- </w:t>
                              </w: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انجام تکالیف</w:t>
                              </w:r>
                            </w:p>
                            <w:p w14:paraId="549F8E7C" w14:textId="77777777" w:rsidR="00BB0F93" w:rsidRPr="00806EA9" w:rsidRDefault="00BB0F93" w:rsidP="00BB0F93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3- امتحان</w:t>
                              </w: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تئوری و عملی</w:t>
                              </w: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پایان ترم </w:t>
                              </w:r>
                            </w:p>
                            <w:p w14:paraId="082A09D6" w14:textId="77777777" w:rsidR="00BB0F93" w:rsidRPr="009D4F57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</w:p>
                            <w:p w14:paraId="4FC8019A" w14:textId="77777777" w:rsidR="00BB0F93" w:rsidRPr="009D4F57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46F246E3" w14:textId="77777777" w:rsidR="00BB0F93" w:rsidRPr="009D4F57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5796596A" w14:textId="77777777" w:rsidR="00BB0F93" w:rsidRPr="009D4F57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3DF12760" w14:textId="77777777" w:rsidR="00BB0F93" w:rsidRDefault="00BB0F93" w:rsidP="00BB0F9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67806EFB" w14:textId="77777777" w:rsidR="00BB0F93" w:rsidRDefault="00BB0F93" w:rsidP="00BB0F93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14300" y="4497731"/>
                            <a:ext cx="6743700" cy="3648978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2E7C9C" w14:textId="77777777" w:rsidR="00BB0F93" w:rsidRDefault="00BB0F93" w:rsidP="00BB0F93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14:paraId="236F35F4" w14:textId="49424CA7" w:rsidR="00BB0F93" w:rsidRPr="008057DE" w:rsidRDefault="00BB0F93" w:rsidP="003837EC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</w:pP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1-Basic Clinical P</w:t>
                              </w:r>
                              <w:r w:rsidR="003837EC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a</w:t>
                              </w: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rasitology by/ Brown</w:t>
                              </w:r>
                              <w:proofErr w:type="gramStart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./</w:t>
                              </w:r>
                              <w:proofErr w:type="gramEnd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latest edition.</w:t>
                              </w:r>
                            </w:p>
                            <w:p w14:paraId="7C759DD7" w14:textId="77777777" w:rsidR="00BB0F93" w:rsidRPr="008057DE" w:rsidRDefault="00BB0F93" w:rsidP="00BB0F93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</w:pP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2-Worms and Human disease by / Muller</w:t>
                              </w:r>
                              <w:proofErr w:type="gramStart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./</w:t>
                              </w:r>
                              <w:proofErr w:type="gramEnd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Latest edition.</w:t>
                              </w:r>
                            </w:p>
                            <w:p w14:paraId="473536E5" w14:textId="423559EF" w:rsidR="00BB0F93" w:rsidRPr="008057DE" w:rsidRDefault="00BB0F93" w:rsidP="003837EC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3-Medical p</w:t>
                              </w:r>
                              <w:r w:rsidR="003837EC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a</w:t>
                              </w: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rasitology by/Markell./latest edition</w:t>
                              </w:r>
                            </w:p>
                            <w:p w14:paraId="5F87B759" w14:textId="77777777" w:rsidR="00BB0F93" w:rsidRDefault="00BB0F93" w:rsidP="00BB0F93">
                              <w:pPr>
                                <w:bidi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منابع وابسته برای مطالعه:</w:t>
                              </w:r>
                            </w:p>
                            <w:p w14:paraId="7491A819" w14:textId="08ADEF26" w:rsidR="00BB0F93" w:rsidRPr="0015303A" w:rsidRDefault="003837EC" w:rsidP="003837EC">
                              <w:pPr>
                                <w:pStyle w:val="NoSpacing"/>
                                <w:bidi/>
                                <w:rPr>
                                  <w:rFonts w:cs="B Nazanin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کرم</w:t>
                              </w:r>
                              <w:r w:rsidR="00BB0F93" w:rsidRPr="0015303A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 شناسی پزشکی، مولف دکتر </w:t>
                              </w: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ارفع</w:t>
                              </w:r>
                              <w:r w:rsidR="00E10191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،</w:t>
                              </w:r>
                              <w:r w:rsidR="00BB0F93" w:rsidRPr="0015303A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آخرین چاپ</w:t>
                              </w:r>
                            </w:p>
                            <w:p w14:paraId="12EAADF6" w14:textId="77777777" w:rsidR="00BB0F93" w:rsidRPr="0015303A" w:rsidRDefault="00BB0F93" w:rsidP="00BB0F93">
                              <w:pPr>
                                <w:pStyle w:val="NoSpacing"/>
                                <w:bidi/>
                                <w:rPr>
                                  <w:rFonts w:cs="B Nazanin"/>
                                  <w:b/>
                                  <w:bCs/>
                                  <w:lang w:bidi="fa-IR"/>
                                </w:rPr>
                              </w:pPr>
                              <w:r w:rsidRPr="0015303A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کتاب انگل شناسی پزشکی مـؤلف: دکتر براون و نوا، ترجمه آخرین چاپ</w:t>
                              </w:r>
                              <w:r w:rsidRPr="0015303A">
                                <w:rPr>
                                  <w:rFonts w:cs="B Nazanin"/>
                                  <w:b/>
                                  <w:bCs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502078FA" w14:textId="77777777" w:rsidR="00BB0F93" w:rsidRPr="0015303A" w:rsidRDefault="00BB0F93" w:rsidP="00BB0F93">
                              <w:pPr>
                                <w:spacing w:line="360" w:lineRule="auto"/>
                                <w:ind w:left="360"/>
                                <w:jc w:val="right"/>
                                <w:rPr>
                                  <w:rFonts w:ascii="Arial" w:hAnsi="Arial" w:cs="B Nazanin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15303A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کتاب انگل شناسی پزشکی مارکل مـؤلف: مارکل و ووگ، جدیدترین ترجمۀ موجود </w:t>
                              </w:r>
                            </w:p>
                            <w:p w14:paraId="08CDFB05" w14:textId="77777777" w:rsidR="00BB0F93" w:rsidRPr="009D4F57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</w:p>
                            <w:p w14:paraId="6123AD61" w14:textId="77777777" w:rsidR="00BB0F93" w:rsidRPr="00A112AD" w:rsidRDefault="00BB0F93" w:rsidP="00BB0F93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30BF55C7" w14:textId="77777777" w:rsidR="00BB0F93" w:rsidRDefault="00BB0F93" w:rsidP="00BB0F9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374A9094" w14:textId="77777777" w:rsidR="00BB0F93" w:rsidRDefault="00BB0F93" w:rsidP="00BB0F93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295275" y="-920750"/>
                            <a:ext cx="6505575" cy="1613034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995D13" w14:textId="77777777" w:rsidR="00BB0F93" w:rsidRDefault="00BB0F93" w:rsidP="00BB0F93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10947D8B" w14:textId="77777777" w:rsidR="00BB0F93" w:rsidRPr="00E3601E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سخنرانی                         </w:t>
                              </w:r>
                            </w:p>
                            <w:p w14:paraId="2BA0F698" w14:textId="77777777" w:rsidR="00BB0F93" w:rsidRPr="00E3601E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پرسش و پاسخ  </w:t>
                              </w:r>
                            </w:p>
                            <w:p w14:paraId="5920E86E" w14:textId="77777777" w:rsidR="00BB0F93" w:rsidRPr="00E3601E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ارائه تصاویر مربوط به انگل ها با  استفاده از وسایل کمک آموزشی  </w:t>
                              </w:r>
                            </w:p>
                            <w:p w14:paraId="5E819B2D" w14:textId="77777777" w:rsidR="00BB0F93" w:rsidRPr="00E3601E" w:rsidRDefault="00BB0F93" w:rsidP="00BB0F93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rtl/>
                                </w:rPr>
                                <w:t>آموزش براساس طرح مساله</w:t>
                              </w:r>
                              <w:r w:rsidRPr="00E3601E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E3601E">
                                <w:rPr>
                                  <w:rFonts w:ascii="Times New Roman" w:hAnsi="Times New Roman"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فیلم آموزشی</w:t>
                              </w:r>
                              <w:r w:rsidRPr="00E3601E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E3601E">
                                <w:rPr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جهت کمک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به آموزش دقیق تر و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م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>ؤ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ثرتر</w:t>
                              </w:r>
                              <w:r w:rsidRPr="00E3601E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  <w:r w:rsidRPr="00E3601E">
                                <w:rPr>
                                  <w:rFonts w:ascii="Times New Roman" w:hAnsi="Times New Roman"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</w:p>
                            <w:p w14:paraId="2D2AF7AC" w14:textId="77777777" w:rsidR="00BB0F93" w:rsidRDefault="00BB0F93" w:rsidP="00BB0F93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646C51A8" w14:textId="77777777" w:rsidR="00BB0F93" w:rsidRDefault="00BB0F93" w:rsidP="00BB0F9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2A858182" w14:textId="77777777" w:rsidR="00BB0F93" w:rsidRDefault="00BB0F93" w:rsidP="00BB0F93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87210" id="Group 1" o:spid="_x0000_s1035" style="position:absolute;left:0;text-align:left;margin-left:-44.25pt;margin-top:-.3pt;width:537pt;height:657.7pt;z-index:251671552;mso-position-horizontal-relative:margin;mso-width-relative:margin;mso-height-relative:margin" coordorigin="1143,-9207" coordsize="67437,9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">
                <v:roundrect id="Rounded Rectangle 24" o:spid="_x0000_s1036" style="position:absolute;left:2571;top:7420;width:65723;height:17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" fillcolor="#fbe5d6" strokecolor="#c55a11" strokeweight="1pt">
                  <v:stroke joinstyle="miter"/>
                  <v:textbox>
                    <w:txbxContent>
                      <w:p w14:paraId="2758B6A7" w14:textId="77777777" w:rsidR="00BB0F93" w:rsidRDefault="00BB0F93" w:rsidP="00BB0F93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14:paraId="1163EC74" w14:textId="77777777" w:rsidR="00BB0F93" w:rsidRPr="00D7368B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 ویدئو پروژکتور </w:t>
                        </w:r>
                      </w:p>
                      <w:p w14:paraId="4172D211" w14:textId="77777777" w:rsidR="00BB0F93" w:rsidRPr="00D7368B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وایت برد</w:t>
                        </w:r>
                      </w:p>
                      <w:p w14:paraId="6CF1AB4B" w14:textId="77777777" w:rsidR="00BB0F93" w:rsidRPr="00D7368B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تلویزیون ، کامپیوتر جهت ارائه پاورپوینت های آموزشی</w:t>
                        </w:r>
                      </w:p>
                      <w:p w14:paraId="0E454347" w14:textId="77777777" w:rsidR="00BB0F93" w:rsidRPr="00D7368B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پاورپوینت     </w:t>
                        </w:r>
                      </w:p>
                      <w:p w14:paraId="1232A4FB" w14:textId="77777777" w:rsidR="00BB0F93" w:rsidRDefault="00BB0F93" w:rsidP="00BB0F93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14:paraId="3BEFEEC6" w14:textId="77777777" w:rsidR="00BB0F93" w:rsidRDefault="00BB0F93" w:rsidP="00BB0F93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2095;top:26410;width:66389;height:16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14:paraId="7EA8079B" w14:textId="77777777" w:rsidR="00BB0F93" w:rsidRDefault="00BB0F93" w:rsidP="00BB0F93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14:paraId="0F38B1CF" w14:textId="77777777" w:rsidR="00BB0F93" w:rsidRPr="00806EA9" w:rsidRDefault="00BB0F93" w:rsidP="00BB0F93">
                        <w:pPr>
                          <w:pStyle w:val="NoSpacing"/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1-  حضور فعال در کلاس </w:t>
                        </w:r>
                      </w:p>
                      <w:p w14:paraId="0D0A0647" w14:textId="77777777" w:rsidR="00BB0F93" w:rsidRPr="00806EA9" w:rsidRDefault="00BB0F93" w:rsidP="00BB0F93">
                        <w:pPr>
                          <w:pStyle w:val="NoSpacing"/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2- 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انجام تکالیف</w:t>
                        </w:r>
                      </w:p>
                      <w:p w14:paraId="549F8E7C" w14:textId="77777777" w:rsidR="00BB0F93" w:rsidRPr="00806EA9" w:rsidRDefault="00BB0F93" w:rsidP="00BB0F93">
                        <w:pPr>
                          <w:pStyle w:val="NoSpacing"/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>3- امتحان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تئوری و عملی</w:t>
                        </w: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پایان ترم </w:t>
                        </w:r>
                      </w:p>
                      <w:p w14:paraId="082A09D6" w14:textId="77777777" w:rsidR="00BB0F93" w:rsidRPr="009D4F57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14:paraId="4FC8019A" w14:textId="77777777" w:rsidR="00BB0F93" w:rsidRPr="009D4F57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46F246E3" w14:textId="77777777" w:rsidR="00BB0F93" w:rsidRPr="009D4F57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5796596A" w14:textId="77777777" w:rsidR="00BB0F93" w:rsidRPr="009D4F57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3DF12760" w14:textId="77777777" w:rsidR="00BB0F93" w:rsidRDefault="00BB0F93" w:rsidP="00BB0F93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67806EFB" w14:textId="77777777" w:rsidR="00BB0F93" w:rsidRDefault="00BB0F93" w:rsidP="00BB0F93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left:1143;top:44977;width:67437;height:364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" fillcolor="#fbe5d6" strokecolor="#c55a11" strokeweight="1pt">
                  <v:stroke joinstyle="miter"/>
                  <v:textbox>
                    <w:txbxContent>
                      <w:p w14:paraId="452E7C9C" w14:textId="77777777" w:rsidR="00BB0F93" w:rsidRDefault="00BB0F93" w:rsidP="00BB0F93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14:paraId="236F35F4" w14:textId="49424CA7" w:rsidR="00BB0F93" w:rsidRPr="008057DE" w:rsidRDefault="00BB0F93" w:rsidP="003837EC">
                        <w:pPr>
                          <w:pStyle w:val="NoSpacing"/>
                          <w:rPr>
                            <w:rFonts w:asciiTheme="majorBidi" w:hAnsiTheme="majorBidi" w:cstheme="majorBidi"/>
                            <w:lang w:bidi="fa-IR"/>
                          </w:rPr>
                        </w:pP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1-Basic Clinical P</w:t>
                        </w:r>
                        <w:r w:rsidR="003837EC">
                          <w:rPr>
                            <w:rFonts w:asciiTheme="majorBidi" w:hAnsiTheme="majorBidi" w:cstheme="majorBidi"/>
                            <w:lang w:bidi="fa-IR"/>
                          </w:rPr>
                          <w:t>a</w:t>
                        </w: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rasitology by/ Brown./latest edition.</w:t>
                        </w:r>
                      </w:p>
                      <w:p w14:paraId="7C759DD7" w14:textId="77777777" w:rsidR="00BB0F93" w:rsidRPr="008057DE" w:rsidRDefault="00BB0F93" w:rsidP="00BB0F93">
                        <w:pPr>
                          <w:pStyle w:val="NoSpacing"/>
                          <w:rPr>
                            <w:rFonts w:asciiTheme="majorBidi" w:hAnsiTheme="majorBidi" w:cstheme="majorBidi"/>
                            <w:lang w:bidi="fa-IR"/>
                          </w:rPr>
                        </w:pP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2-Worms and Human disease by / Muller./Latest edition.</w:t>
                        </w:r>
                      </w:p>
                      <w:p w14:paraId="473536E5" w14:textId="423559EF" w:rsidR="00BB0F93" w:rsidRPr="008057DE" w:rsidRDefault="00BB0F93" w:rsidP="003837EC">
                        <w:pPr>
                          <w:pStyle w:val="NoSpacing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fa-IR"/>
                          </w:rPr>
                        </w:pP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3-Medical p</w:t>
                        </w:r>
                        <w:r w:rsidR="003837EC">
                          <w:rPr>
                            <w:rFonts w:asciiTheme="majorBidi" w:hAnsiTheme="majorBidi" w:cstheme="majorBidi"/>
                            <w:lang w:bidi="fa-IR"/>
                          </w:rPr>
                          <w:t>a</w:t>
                        </w: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rasitology by/Markell./latest edition</w:t>
                        </w:r>
                      </w:p>
                      <w:p w14:paraId="5F87B759" w14:textId="77777777" w:rsidR="00BB0F93" w:rsidRDefault="00BB0F93" w:rsidP="00BB0F93">
                        <w:pPr>
                          <w:bidi/>
                          <w:rPr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منابع وابسته برای مطالعه:</w:t>
                        </w:r>
                      </w:p>
                      <w:p w14:paraId="7491A819" w14:textId="08ADEF26" w:rsidR="00BB0F93" w:rsidRPr="0015303A" w:rsidRDefault="003837EC" w:rsidP="003837EC">
                        <w:pPr>
                          <w:pStyle w:val="NoSpacing"/>
                          <w:bidi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کرم</w:t>
                        </w:r>
                        <w:r w:rsidR="00BB0F93" w:rsidRPr="0015303A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شناسی پزشکی، مولف دکتر 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ارفع</w:t>
                        </w:r>
                        <w:r w:rsidR="00E10191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،</w:t>
                        </w:r>
                        <w:bookmarkStart w:id="1" w:name="_GoBack"/>
                        <w:bookmarkEnd w:id="1"/>
                        <w:r w:rsidR="00BB0F93" w:rsidRPr="0015303A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آخرین چاپ</w:t>
                        </w:r>
                      </w:p>
                      <w:p w14:paraId="12EAADF6" w14:textId="77777777" w:rsidR="00BB0F93" w:rsidRPr="0015303A" w:rsidRDefault="00BB0F93" w:rsidP="00BB0F93">
                        <w:pPr>
                          <w:pStyle w:val="NoSpacing"/>
                          <w:bidi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15303A">
                          <w:rPr>
                            <w:rFonts w:cs="B Nazanin" w:hint="cs"/>
                            <w:rtl/>
                            <w:lang w:bidi="fa-IR"/>
                          </w:rPr>
                          <w:t>کتاب انگل شناسی پزشکی مـؤلف: دکتر براون و نوا، ترجمه آخرین چاپ</w:t>
                        </w:r>
                        <w:r w:rsidRPr="0015303A">
                          <w:rPr>
                            <w:rFonts w:cs="B Nazanin"/>
                            <w:b/>
                            <w:bCs/>
                            <w:lang w:bidi="fa-IR"/>
                          </w:rPr>
                          <w:t xml:space="preserve"> </w:t>
                        </w:r>
                      </w:p>
                      <w:p w14:paraId="502078FA" w14:textId="77777777" w:rsidR="00BB0F93" w:rsidRPr="0015303A" w:rsidRDefault="00BB0F93" w:rsidP="00BB0F93">
                        <w:pPr>
                          <w:spacing w:line="360" w:lineRule="auto"/>
                          <w:ind w:left="360"/>
                          <w:jc w:val="right"/>
                          <w:rPr>
                            <w:rFonts w:ascii="Arial" w:hAnsi="Arial" w:cs="B Nazanin"/>
                            <w:b/>
                            <w:bCs/>
                            <w:rtl/>
                            <w:lang w:bidi="fa-IR"/>
                          </w:rPr>
                        </w:pPr>
                        <w:r w:rsidRPr="0015303A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کتاب انگل شناسی پزشکی مارکل مـؤلف: مارکل و ووگ، جدیدترین ترجمۀ موجود </w:t>
                        </w:r>
                      </w:p>
                      <w:p w14:paraId="08CDFB05" w14:textId="77777777" w:rsidR="00BB0F93" w:rsidRPr="009D4F57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</w:p>
                      <w:p w14:paraId="6123AD61" w14:textId="77777777" w:rsidR="00BB0F93" w:rsidRPr="00A112AD" w:rsidRDefault="00BB0F93" w:rsidP="00BB0F93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30BF55C7" w14:textId="77777777" w:rsidR="00BB0F93" w:rsidRDefault="00BB0F93" w:rsidP="00BB0F93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374A9094" w14:textId="77777777" w:rsidR="00BB0F93" w:rsidRDefault="00BB0F93" w:rsidP="00BB0F93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2952;top:-9207;width:65056;height:161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42995D13" w14:textId="77777777" w:rsidR="00BB0F93" w:rsidRDefault="00BB0F93" w:rsidP="00BB0F93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10947D8B" w14:textId="77777777" w:rsidR="00BB0F93" w:rsidRPr="00E3601E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 سخنرانی                         </w:t>
                        </w:r>
                      </w:p>
                      <w:p w14:paraId="2BA0F698" w14:textId="77777777" w:rsidR="00BB0F93" w:rsidRPr="00E3601E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پرسش و پاسخ  </w:t>
                        </w:r>
                      </w:p>
                      <w:p w14:paraId="5920E86E" w14:textId="77777777" w:rsidR="00BB0F93" w:rsidRPr="00E3601E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ارائه تصاویر مربوط به انگل ها با  استفاده از وسایل کمک آموزشی  </w:t>
                        </w:r>
                      </w:p>
                      <w:p w14:paraId="5E819B2D" w14:textId="77777777" w:rsidR="00BB0F93" w:rsidRPr="00E3601E" w:rsidRDefault="00BB0F93" w:rsidP="00BB0F93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rtl/>
                          </w:rPr>
                          <w:t>آموزش براساس طرح مساله</w:t>
                        </w:r>
                        <w:r w:rsidRPr="00E3601E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،</w:t>
                        </w:r>
                        <w:r w:rsidRPr="00E3601E">
                          <w:rPr>
                            <w:rFonts w:ascii="Times New Roman" w:hAnsi="Times New Roman" w:cs="B Nazanin"/>
                            <w:sz w:val="24"/>
                            <w:szCs w:val="24"/>
                            <w:rtl/>
                            <w:lang w:bidi="fa-IR"/>
                          </w:rPr>
                          <w:t xml:space="preserve"> فیلم آموزشی</w:t>
                        </w:r>
                        <w:r w:rsidRPr="00E3601E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(</w:t>
                        </w:r>
                        <w:r w:rsidRPr="00E3601E">
                          <w:rPr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جهت کمک</w:t>
                        </w:r>
                        <w:r w:rsidRPr="00E3601E"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به آموزش دقیق تر و</w:t>
                        </w:r>
                        <w:r w:rsidRPr="00E3601E"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م</w:t>
                        </w:r>
                        <w:r w:rsidRPr="00E3601E"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>ؤ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ثرتر</w:t>
                        </w:r>
                        <w:r w:rsidRPr="00E3601E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)</w:t>
                        </w:r>
                        <w:r w:rsidRPr="00E3601E">
                          <w:rPr>
                            <w:rFonts w:ascii="Times New Roman" w:hAnsi="Times New Roman" w:cs="B Nazanin"/>
                            <w:sz w:val="24"/>
                            <w:szCs w:val="24"/>
                            <w:rtl/>
                            <w:lang w:bidi="fa-IR"/>
                          </w:rPr>
                          <w:t>،</w:t>
                        </w:r>
                      </w:p>
                      <w:p w14:paraId="2D2AF7AC" w14:textId="77777777" w:rsidR="00BB0F93" w:rsidRDefault="00BB0F93" w:rsidP="00BB0F93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646C51A8" w14:textId="77777777" w:rsidR="00BB0F93" w:rsidRDefault="00BB0F93" w:rsidP="00BB0F93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2A858182" w14:textId="77777777" w:rsidR="00BB0F93" w:rsidRDefault="00BB0F93" w:rsidP="00BB0F93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3BBC64F" w14:textId="77777777" w:rsidR="00AB17CB" w:rsidRDefault="00AB17CB" w:rsidP="00AB17CB">
      <w:pPr>
        <w:jc w:val="right"/>
        <w:rPr>
          <w:rtl/>
          <w:lang w:bidi="fa-IR"/>
        </w:rPr>
      </w:pPr>
    </w:p>
    <w:p w14:paraId="75B39B50" w14:textId="77777777" w:rsidR="00AB17CB" w:rsidRDefault="00AB17CB" w:rsidP="00AB17CB">
      <w:pPr>
        <w:jc w:val="right"/>
        <w:rPr>
          <w:rtl/>
          <w:lang w:bidi="fa-IR"/>
        </w:rPr>
      </w:pPr>
    </w:p>
    <w:p w14:paraId="065A4B5F" w14:textId="77777777" w:rsidR="00AB17CB" w:rsidRDefault="00AB17CB" w:rsidP="00AB17CB">
      <w:pPr>
        <w:jc w:val="right"/>
        <w:rPr>
          <w:rtl/>
          <w:lang w:bidi="fa-IR"/>
        </w:rPr>
      </w:pPr>
    </w:p>
    <w:p w14:paraId="510A2000" w14:textId="77777777" w:rsidR="00AB17CB" w:rsidRDefault="00AB17CB" w:rsidP="00AB17CB">
      <w:pPr>
        <w:jc w:val="right"/>
        <w:rPr>
          <w:rtl/>
          <w:lang w:bidi="fa-IR"/>
        </w:rPr>
      </w:pPr>
    </w:p>
    <w:p w14:paraId="0C7A8B73" w14:textId="77777777" w:rsidR="00AB17CB" w:rsidRDefault="00AB17CB" w:rsidP="00AB17CB">
      <w:pPr>
        <w:jc w:val="right"/>
        <w:rPr>
          <w:rtl/>
          <w:lang w:bidi="fa-IR"/>
        </w:rPr>
      </w:pPr>
    </w:p>
    <w:p w14:paraId="54448063" w14:textId="77777777"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8AB4E" w14:textId="77777777" w:rsidR="00D10D30" w:rsidRDefault="00D10D30" w:rsidP="00DD53B5">
      <w:pPr>
        <w:spacing w:after="0" w:line="240" w:lineRule="auto"/>
      </w:pPr>
      <w:r>
        <w:separator/>
      </w:r>
    </w:p>
  </w:endnote>
  <w:endnote w:type="continuationSeparator" w:id="0">
    <w:p w14:paraId="5D6AD3CC" w14:textId="77777777" w:rsidR="00D10D30" w:rsidRDefault="00D10D30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ECC4" w14:textId="77777777" w:rsidR="00D10D30" w:rsidRDefault="00D10D30" w:rsidP="00DD53B5">
      <w:pPr>
        <w:spacing w:after="0" w:line="240" w:lineRule="auto"/>
      </w:pPr>
      <w:r>
        <w:separator/>
      </w:r>
    </w:p>
  </w:footnote>
  <w:footnote w:type="continuationSeparator" w:id="0">
    <w:p w14:paraId="4124ECA8" w14:textId="77777777" w:rsidR="00D10D30" w:rsidRDefault="00D10D30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2FF"/>
    <w:multiLevelType w:val="hybridMultilevel"/>
    <w:tmpl w:val="66BA5846"/>
    <w:lvl w:ilvl="0" w:tplc="D1B6BFB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2122"/>
    <w:rsid w:val="0004324A"/>
    <w:rsid w:val="00056470"/>
    <w:rsid w:val="000772F0"/>
    <w:rsid w:val="00085030"/>
    <w:rsid w:val="00085698"/>
    <w:rsid w:val="000A1528"/>
    <w:rsid w:val="000B2E43"/>
    <w:rsid w:val="000B4D3A"/>
    <w:rsid w:val="000C08D9"/>
    <w:rsid w:val="000C11B4"/>
    <w:rsid w:val="000E0333"/>
    <w:rsid w:val="000E21E9"/>
    <w:rsid w:val="00135658"/>
    <w:rsid w:val="00151F9A"/>
    <w:rsid w:val="00152A3A"/>
    <w:rsid w:val="00152C42"/>
    <w:rsid w:val="0015303A"/>
    <w:rsid w:val="0017349D"/>
    <w:rsid w:val="00173838"/>
    <w:rsid w:val="0018231C"/>
    <w:rsid w:val="0019152D"/>
    <w:rsid w:val="001A4474"/>
    <w:rsid w:val="001D2037"/>
    <w:rsid w:val="001E7673"/>
    <w:rsid w:val="001F2A86"/>
    <w:rsid w:val="00203562"/>
    <w:rsid w:val="00210845"/>
    <w:rsid w:val="00221868"/>
    <w:rsid w:val="002671D5"/>
    <w:rsid w:val="00286FA7"/>
    <w:rsid w:val="002976F2"/>
    <w:rsid w:val="002B4D72"/>
    <w:rsid w:val="002E6B8C"/>
    <w:rsid w:val="002F433C"/>
    <w:rsid w:val="00324BD8"/>
    <w:rsid w:val="003456A5"/>
    <w:rsid w:val="003576B7"/>
    <w:rsid w:val="003837EC"/>
    <w:rsid w:val="003839AF"/>
    <w:rsid w:val="00386288"/>
    <w:rsid w:val="00396AED"/>
    <w:rsid w:val="003A1C90"/>
    <w:rsid w:val="003C03C5"/>
    <w:rsid w:val="003C1667"/>
    <w:rsid w:val="003E04EE"/>
    <w:rsid w:val="003E38FF"/>
    <w:rsid w:val="003E45FB"/>
    <w:rsid w:val="00423658"/>
    <w:rsid w:val="00436932"/>
    <w:rsid w:val="00452A7C"/>
    <w:rsid w:val="00466B20"/>
    <w:rsid w:val="004A4E90"/>
    <w:rsid w:val="004B2C20"/>
    <w:rsid w:val="004C4187"/>
    <w:rsid w:val="004E041D"/>
    <w:rsid w:val="004E5BDA"/>
    <w:rsid w:val="00511A84"/>
    <w:rsid w:val="00515943"/>
    <w:rsid w:val="005353CA"/>
    <w:rsid w:val="0053605E"/>
    <w:rsid w:val="00543361"/>
    <w:rsid w:val="0054598B"/>
    <w:rsid w:val="005559F4"/>
    <w:rsid w:val="0055706A"/>
    <w:rsid w:val="00574D97"/>
    <w:rsid w:val="005756B9"/>
    <w:rsid w:val="0058718E"/>
    <w:rsid w:val="005A4E20"/>
    <w:rsid w:val="005A6090"/>
    <w:rsid w:val="005B577E"/>
    <w:rsid w:val="005C0B4D"/>
    <w:rsid w:val="005D2C58"/>
    <w:rsid w:val="00614397"/>
    <w:rsid w:val="00614909"/>
    <w:rsid w:val="00621241"/>
    <w:rsid w:val="006268E2"/>
    <w:rsid w:val="00627BFA"/>
    <w:rsid w:val="00646245"/>
    <w:rsid w:val="00656303"/>
    <w:rsid w:val="00681EFB"/>
    <w:rsid w:val="006B28F6"/>
    <w:rsid w:val="006C0927"/>
    <w:rsid w:val="006C5CAF"/>
    <w:rsid w:val="006D28AB"/>
    <w:rsid w:val="006E2055"/>
    <w:rsid w:val="006F4BB7"/>
    <w:rsid w:val="007447E8"/>
    <w:rsid w:val="007525E9"/>
    <w:rsid w:val="00753408"/>
    <w:rsid w:val="00773121"/>
    <w:rsid w:val="00774709"/>
    <w:rsid w:val="00777BF3"/>
    <w:rsid w:val="00796625"/>
    <w:rsid w:val="007F5059"/>
    <w:rsid w:val="00803E73"/>
    <w:rsid w:val="008057DE"/>
    <w:rsid w:val="00806EA9"/>
    <w:rsid w:val="00815AD3"/>
    <w:rsid w:val="00822E02"/>
    <w:rsid w:val="008277E6"/>
    <w:rsid w:val="00834B39"/>
    <w:rsid w:val="0085713D"/>
    <w:rsid w:val="00875AEB"/>
    <w:rsid w:val="008B0722"/>
    <w:rsid w:val="008B7855"/>
    <w:rsid w:val="008C12B4"/>
    <w:rsid w:val="008C2B29"/>
    <w:rsid w:val="008C4CAB"/>
    <w:rsid w:val="008C7B61"/>
    <w:rsid w:val="00906B70"/>
    <w:rsid w:val="00922C13"/>
    <w:rsid w:val="009334A5"/>
    <w:rsid w:val="00945D59"/>
    <w:rsid w:val="00992D7D"/>
    <w:rsid w:val="009C38D6"/>
    <w:rsid w:val="009D4F57"/>
    <w:rsid w:val="00A041DB"/>
    <w:rsid w:val="00A05448"/>
    <w:rsid w:val="00A112AD"/>
    <w:rsid w:val="00A32C90"/>
    <w:rsid w:val="00A54866"/>
    <w:rsid w:val="00A54869"/>
    <w:rsid w:val="00A630E6"/>
    <w:rsid w:val="00AB17CB"/>
    <w:rsid w:val="00AC1B2F"/>
    <w:rsid w:val="00AC5AF6"/>
    <w:rsid w:val="00AC7EF0"/>
    <w:rsid w:val="00AD216F"/>
    <w:rsid w:val="00AD524D"/>
    <w:rsid w:val="00AE49DB"/>
    <w:rsid w:val="00AF2826"/>
    <w:rsid w:val="00B01344"/>
    <w:rsid w:val="00B0402F"/>
    <w:rsid w:val="00B14375"/>
    <w:rsid w:val="00B238ED"/>
    <w:rsid w:val="00B76D08"/>
    <w:rsid w:val="00B95BF0"/>
    <w:rsid w:val="00BA0374"/>
    <w:rsid w:val="00BA6280"/>
    <w:rsid w:val="00BB0F93"/>
    <w:rsid w:val="00BB4B56"/>
    <w:rsid w:val="00BD48D0"/>
    <w:rsid w:val="00C012DE"/>
    <w:rsid w:val="00C343BD"/>
    <w:rsid w:val="00C77A81"/>
    <w:rsid w:val="00C9576B"/>
    <w:rsid w:val="00CE6DCD"/>
    <w:rsid w:val="00CE7A17"/>
    <w:rsid w:val="00CF6A70"/>
    <w:rsid w:val="00D010DC"/>
    <w:rsid w:val="00D10D30"/>
    <w:rsid w:val="00D312B6"/>
    <w:rsid w:val="00D3166C"/>
    <w:rsid w:val="00D460B5"/>
    <w:rsid w:val="00D7368B"/>
    <w:rsid w:val="00DA36CA"/>
    <w:rsid w:val="00DA52E0"/>
    <w:rsid w:val="00DB1C77"/>
    <w:rsid w:val="00DB6E54"/>
    <w:rsid w:val="00DC4B25"/>
    <w:rsid w:val="00DD53B5"/>
    <w:rsid w:val="00DD7092"/>
    <w:rsid w:val="00DE17FD"/>
    <w:rsid w:val="00DE6BC0"/>
    <w:rsid w:val="00DF3BE0"/>
    <w:rsid w:val="00E10191"/>
    <w:rsid w:val="00E110BE"/>
    <w:rsid w:val="00E264E2"/>
    <w:rsid w:val="00E47865"/>
    <w:rsid w:val="00E500CE"/>
    <w:rsid w:val="00E5075D"/>
    <w:rsid w:val="00E5525C"/>
    <w:rsid w:val="00E63D19"/>
    <w:rsid w:val="00E80B16"/>
    <w:rsid w:val="00E80CEE"/>
    <w:rsid w:val="00E841BB"/>
    <w:rsid w:val="00E876E3"/>
    <w:rsid w:val="00E87964"/>
    <w:rsid w:val="00EB116A"/>
    <w:rsid w:val="00EB3FCD"/>
    <w:rsid w:val="00ED27C8"/>
    <w:rsid w:val="00F37171"/>
    <w:rsid w:val="00F50C93"/>
    <w:rsid w:val="00F514EE"/>
    <w:rsid w:val="00F65554"/>
    <w:rsid w:val="00F751A8"/>
    <w:rsid w:val="00F80231"/>
    <w:rsid w:val="00F8333E"/>
    <w:rsid w:val="00F967A5"/>
    <w:rsid w:val="00FA12A5"/>
    <w:rsid w:val="00FB7125"/>
    <w:rsid w:val="00FC4B0E"/>
    <w:rsid w:val="00FE0071"/>
    <w:rsid w:val="00FE4757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6280"/>
    <w:pPr>
      <w:spacing w:after="0" w:line="240" w:lineRule="auto"/>
    </w:pPr>
  </w:style>
  <w:style w:type="character" w:customStyle="1" w:styleId="markedcontent">
    <w:name w:val="markedcontent"/>
    <w:rsid w:val="00BA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0F3B-7C9C-4A9B-B2DD-900974C9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farshid rezaee</cp:lastModifiedBy>
  <cp:revision>22</cp:revision>
  <cp:lastPrinted>2025-02-16T11:02:00Z</cp:lastPrinted>
  <dcterms:created xsi:type="dcterms:W3CDTF">2022-09-24T08:37:00Z</dcterms:created>
  <dcterms:modified xsi:type="dcterms:W3CDTF">2025-09-24T08:08:00Z</dcterms:modified>
</cp:coreProperties>
</file>